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AD" w:rsidRPr="00FF76AD" w:rsidRDefault="00FF76AD" w:rsidP="00FF76AD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F76AD">
        <w:rPr>
          <w:rFonts w:ascii="굴림" w:eastAsia="HY신명조" w:hAnsi="굴림" w:cs="굴림"/>
          <w:color w:val="000000"/>
          <w:spacing w:val="-10"/>
          <w:kern w:val="0"/>
          <w:sz w:val="28"/>
          <w:szCs w:val="28"/>
        </w:rPr>
        <w:t>사단법인</w:t>
      </w:r>
      <w:r w:rsidRPr="00FF76AD">
        <w:rPr>
          <w:rFonts w:ascii="굴림" w:eastAsia="HY신명조" w:hAnsi="굴림" w:cs="굴림"/>
          <w:color w:val="000000"/>
          <w:spacing w:val="-10"/>
          <w:kern w:val="0"/>
          <w:sz w:val="28"/>
          <w:szCs w:val="28"/>
        </w:rPr>
        <w:t xml:space="preserve"> </w:t>
      </w:r>
      <w:proofErr w:type="spellStart"/>
      <w:r w:rsidRPr="00FF76AD">
        <w:rPr>
          <w:rFonts w:ascii="굴림" w:eastAsia="HY신명조" w:hAnsi="굴림" w:cs="굴림"/>
          <w:color w:val="000000"/>
          <w:spacing w:val="-10"/>
          <w:kern w:val="0"/>
          <w:sz w:val="28"/>
          <w:szCs w:val="28"/>
        </w:rPr>
        <w:t>더불어숲</w:t>
      </w:r>
      <w:proofErr w:type="spellEnd"/>
      <w:r w:rsidRPr="00FF76AD">
        <w:rPr>
          <w:rFonts w:ascii="굴림" w:eastAsia="HY신명조" w:hAnsi="굴림" w:cs="굴림"/>
          <w:color w:val="000000"/>
          <w:spacing w:val="-10"/>
          <w:kern w:val="0"/>
          <w:sz w:val="28"/>
          <w:szCs w:val="28"/>
        </w:rPr>
        <w:t xml:space="preserve"> </w:t>
      </w:r>
      <w:r w:rsidRPr="00FF76AD">
        <w:rPr>
          <w:rFonts w:ascii="굴림" w:eastAsia="HY신명조" w:hAnsi="굴림" w:cs="굴림"/>
          <w:color w:val="000000"/>
          <w:spacing w:val="-10"/>
          <w:kern w:val="0"/>
          <w:sz w:val="28"/>
          <w:szCs w:val="28"/>
        </w:rPr>
        <w:t>회원가입신청서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570"/>
        <w:gridCol w:w="847"/>
        <w:gridCol w:w="1190"/>
        <w:gridCol w:w="1419"/>
        <w:gridCol w:w="2777"/>
      </w:tblGrid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성명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주소</w:t>
            </w:r>
          </w:p>
        </w:tc>
        <w:tc>
          <w:tcPr>
            <w:tcW w:w="68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우편물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수령여부</w:t>
            </w:r>
          </w:p>
        </w:tc>
        <w:tc>
          <w:tcPr>
            <w:tcW w:w="2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tabs>
                <w:tab w:val="left" w:pos="1300"/>
              </w:tabs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아니오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이메일</w:t>
            </w:r>
            <w:proofErr w:type="spellEnd"/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회비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8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tabs>
                <w:tab w:val="left" w:pos="1300"/>
                <w:tab w:val="left" w:pos="2600"/>
                <w:tab w:val="left" w:pos="3900"/>
                <w:tab w:val="left" w:pos="5200"/>
              </w:tabs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천원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1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만원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3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만원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만원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gramStart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 )</w:t>
            </w:r>
            <w:proofErr w:type="gramEnd"/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후원계좌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80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국민은행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384701-04-270913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사단법인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더불어숲</w:t>
            </w:r>
            <w:proofErr w:type="spellEnd"/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839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before="20" w:after="2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CMS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kern w:val="0"/>
                <w:szCs w:val="20"/>
              </w:rPr>
              <w:t>출금이체신청서</w:t>
            </w: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신청인명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예금주와의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관계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2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동의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처리결과안내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문자발송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</w:tc>
      </w:tr>
      <w:tr w:rsidR="00FF76AD" w:rsidRPr="00FF76AD" w:rsidTr="00FF76AD">
        <w:trPr>
          <w:trHeight w:val="802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은행명</w:t>
            </w:r>
            <w:proofErr w:type="spellEnd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4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출금가능은행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국민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농협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우리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신한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하나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기업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제일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외환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씨티</w:t>
            </w:r>
            <w:proofErr w:type="spell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광주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전북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제주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경남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부산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대구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신협</w:t>
            </w:r>
            <w:proofErr w:type="spell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새마을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우체국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수협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</w:tc>
      </w:tr>
      <w:tr w:rsidR="00FF76AD" w:rsidRPr="00FF76AD" w:rsidTr="00FF76AD">
        <w:trPr>
          <w:trHeight w:val="40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출금계좌번호</w:t>
            </w:r>
          </w:p>
        </w:tc>
        <w:tc>
          <w:tcPr>
            <w:tcW w:w="2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휴대폰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번호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등으로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개설된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평생계좌번호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불가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</w:tc>
      </w:tr>
      <w:tr w:rsidR="00FF76AD" w:rsidRPr="00FF76AD" w:rsidTr="00FF76AD">
        <w:trPr>
          <w:trHeight w:val="22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금액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지정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출금일</w:t>
            </w:r>
          </w:p>
        </w:tc>
        <w:tc>
          <w:tcPr>
            <w:tcW w:w="41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tabs>
                <w:tab w:val="left" w:pos="680"/>
                <w:tab w:val="left" w:pos="1840"/>
                <w:tab w:val="left" w:pos="3040"/>
              </w:tabs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매월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일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15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일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25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일</w:t>
            </w:r>
          </w:p>
        </w:tc>
      </w:tr>
      <w:tr w:rsidR="00FF76AD" w:rsidRPr="00FF76AD" w:rsidTr="00FF76AD">
        <w:trPr>
          <w:trHeight w:val="226"/>
          <w:jc w:val="center"/>
        </w:trPr>
        <w:tc>
          <w:tcPr>
            <w:tcW w:w="15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예금주명</w:t>
            </w:r>
            <w:proofErr w:type="spellEnd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구분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tabs>
                <w:tab w:val="left" w:pos="1200"/>
                <w:tab w:val="left" w:pos="1240"/>
                <w:tab w:val="left" w:pos="1300"/>
                <w:tab w:val="left" w:pos="1400"/>
              </w:tabs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법인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</w:t>
            </w:r>
          </w:p>
        </w:tc>
      </w:tr>
      <w:tr w:rsidR="00FF76AD" w:rsidRPr="00FF76AD" w:rsidTr="00FF76AD">
        <w:trPr>
          <w:trHeight w:val="414"/>
          <w:jc w:val="center"/>
        </w:trPr>
        <w:tc>
          <w:tcPr>
            <w:tcW w:w="215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주민번호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앞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6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자리</w:t>
            </w:r>
          </w:p>
        </w:tc>
        <w:tc>
          <w:tcPr>
            <w:tcW w:w="3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법인은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사업자번호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기재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</w:tc>
      </w:tr>
      <w:tr w:rsidR="00FF76AD" w:rsidRPr="00FF76AD" w:rsidTr="00FF76AD">
        <w:trPr>
          <w:trHeight w:val="1887"/>
          <w:jc w:val="center"/>
        </w:trPr>
        <w:tc>
          <w:tcPr>
            <w:tcW w:w="8390" w:type="dxa"/>
            <w:gridSpan w:val="6"/>
            <w:tcBorders>
              <w:top w:val="single" w:sz="2" w:space="0" w:color="000000"/>
              <w:left w:val="single" w:sz="12" w:space="0" w:color="000000"/>
              <w:bottom w:val="dotted" w:sz="2" w:space="0" w:color="4C4C4C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before="40"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개인정보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수집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및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이용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동의</w:t>
            </w:r>
          </w:p>
          <w:p w:rsidR="00FF76AD" w:rsidRPr="00FF76AD" w:rsidRDefault="00FF76AD" w:rsidP="00FF76AD">
            <w:pPr>
              <w:numPr>
                <w:ilvl w:val="0"/>
                <w:numId w:val="1"/>
              </w:numPr>
              <w:wordWrap/>
              <w:spacing w:after="0" w:line="312" w:lineRule="auto"/>
              <w:ind w:left="80" w:right="8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수집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gram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이용목적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:</w:t>
            </w:r>
            <w:proofErr w:type="gram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나이스정보통신</w:t>
            </w:r>
            <w:proofErr w:type="spellEnd"/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㈜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자동이체서비스를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통한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요금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수납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민원처리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상담요청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응답</w:t>
            </w:r>
          </w:p>
          <w:p w:rsidR="00FF76AD" w:rsidRPr="00FF76AD" w:rsidRDefault="00FF76AD" w:rsidP="00FF76AD">
            <w:pPr>
              <w:numPr>
                <w:ilvl w:val="0"/>
                <w:numId w:val="1"/>
              </w:numPr>
              <w:wordWrap/>
              <w:spacing w:after="0" w:line="312" w:lineRule="auto"/>
              <w:ind w:left="80" w:right="8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수집항목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:</w:t>
            </w:r>
            <w:proofErr w:type="gram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성명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연락처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주소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이메일</w:t>
            </w:r>
            <w:proofErr w:type="spell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은행명</w:t>
            </w:r>
            <w:proofErr w:type="spell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계좌번호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예금주명</w:t>
            </w:r>
            <w:proofErr w:type="spell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주민번호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앞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6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자리</w:t>
            </w:r>
          </w:p>
          <w:p w:rsidR="00FF76AD" w:rsidRPr="00FF76AD" w:rsidRDefault="00FF76AD" w:rsidP="00FF76AD">
            <w:pPr>
              <w:numPr>
                <w:ilvl w:val="0"/>
                <w:numId w:val="1"/>
              </w:numPr>
              <w:wordWrap/>
              <w:spacing w:after="0" w:line="312" w:lineRule="auto"/>
              <w:ind w:left="80" w:right="8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gram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이용기간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:</w:t>
            </w:r>
            <w:proofErr w:type="gramEnd"/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수집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동의일부터</w:t>
            </w:r>
            <w:proofErr w:type="spellEnd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자동이체서비스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종료일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해지일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까지며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보유는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해지일로부터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5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년간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파기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법령에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의거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</w:p>
          <w:p w:rsidR="00FF76AD" w:rsidRPr="00FF76AD" w:rsidRDefault="00FF76AD" w:rsidP="00FF76AD">
            <w:pPr>
              <w:numPr>
                <w:ilvl w:val="0"/>
                <w:numId w:val="1"/>
              </w:numPr>
              <w:wordWrap/>
              <w:spacing w:after="0" w:line="312" w:lineRule="auto"/>
              <w:ind w:left="80" w:right="8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신청자는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수집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거부할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있습니다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.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단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거부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자동이체서비스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처리되지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않습니다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.</w:t>
            </w:r>
          </w:p>
          <w:p w:rsidR="00FF76AD" w:rsidRPr="00FF76AD" w:rsidRDefault="00FF76AD" w:rsidP="00FF76AD">
            <w:pPr>
              <w:tabs>
                <w:tab w:val="left" w:pos="1600"/>
              </w:tabs>
              <w:wordWrap/>
              <w:spacing w:after="0" w:line="312" w:lineRule="auto"/>
              <w:ind w:right="1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동의함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동의하지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않음</w:t>
            </w:r>
          </w:p>
        </w:tc>
      </w:tr>
      <w:tr w:rsidR="00FF76AD" w:rsidRPr="00FF76AD" w:rsidTr="00FF76AD">
        <w:trPr>
          <w:trHeight w:val="1944"/>
          <w:jc w:val="center"/>
        </w:trPr>
        <w:tc>
          <w:tcPr>
            <w:tcW w:w="8390" w:type="dxa"/>
            <w:gridSpan w:val="6"/>
            <w:tcBorders>
              <w:top w:val="dotted" w:sz="2" w:space="0" w:color="4C4C4C"/>
              <w:left w:val="single" w:sz="12" w:space="0" w:color="000000"/>
              <w:bottom w:val="dotted" w:sz="2" w:space="0" w:color="4C4C4C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before="40"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개인정보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취급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위탁</w:t>
            </w:r>
          </w:p>
          <w:p w:rsidR="00FF76AD" w:rsidRPr="00FF76AD" w:rsidRDefault="00FF76AD" w:rsidP="00FF76AD">
            <w:pPr>
              <w:numPr>
                <w:ilvl w:val="0"/>
                <w:numId w:val="2"/>
              </w:numPr>
              <w:spacing w:after="0" w:line="312" w:lineRule="auto"/>
              <w:ind w:left="80" w:right="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결제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서비스를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통한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요금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수납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관련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민원처리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상담요청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응답을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위하여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취급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업무를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나이스정보통신</w:t>
            </w:r>
            <w:proofErr w:type="spellEnd"/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·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운영하고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있습니다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.</w:t>
            </w:r>
          </w:p>
          <w:p w:rsidR="00FF76AD" w:rsidRPr="00FF76AD" w:rsidRDefault="00FF76AD" w:rsidP="00FF76AD">
            <w:pPr>
              <w:numPr>
                <w:ilvl w:val="0"/>
                <w:numId w:val="2"/>
              </w:numPr>
              <w:spacing w:after="0" w:line="312" w:lineRule="auto"/>
              <w:ind w:left="80" w:right="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계약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개인정보보호를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위탁업무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수행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목적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처리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금지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기술적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·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관리적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보호조치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위탁업무의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목적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범위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proofErr w:type="spellStart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재위탁</w:t>
            </w:r>
            <w:proofErr w:type="spellEnd"/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제한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대한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접근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제한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안전성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확보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조치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위탁업무와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관련하여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보유하고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있는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현황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점검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감독에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사항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명확히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규정한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계약을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서면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보관하고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있습니다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.</w:t>
            </w:r>
          </w:p>
          <w:p w:rsidR="00FF76AD" w:rsidRPr="00FF76AD" w:rsidRDefault="00FF76AD" w:rsidP="00FF76AD">
            <w:pPr>
              <w:numPr>
                <w:ilvl w:val="0"/>
                <w:numId w:val="2"/>
              </w:numPr>
              <w:spacing w:after="0" w:line="312" w:lineRule="auto"/>
              <w:ind w:left="80" w:right="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위탁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업체가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변경될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경우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변경된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업체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명을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인터넷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홈페이지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SMS,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전자우편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서면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모사전송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방법으로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공개하겠습니다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.</w:t>
            </w:r>
          </w:p>
          <w:p w:rsidR="00FF76AD" w:rsidRPr="00FF76AD" w:rsidRDefault="00FF76AD" w:rsidP="00FF76AD">
            <w:pPr>
              <w:tabs>
                <w:tab w:val="left" w:pos="1600"/>
              </w:tabs>
              <w:wordWrap/>
              <w:spacing w:after="0" w:line="312" w:lineRule="auto"/>
              <w:ind w:right="1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동의함</w:t>
            </w: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FF76AD">
              <w:rPr>
                <w:rFonts w:ascii="굴림" w:eastAsia="HY신명조" w:hAnsi="HY신명조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동의하지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않음</w:t>
            </w:r>
          </w:p>
        </w:tc>
      </w:tr>
      <w:tr w:rsidR="00FF76AD" w:rsidRPr="00FF76AD" w:rsidTr="00FF76AD">
        <w:trPr>
          <w:trHeight w:val="2268"/>
          <w:jc w:val="center"/>
        </w:trPr>
        <w:tc>
          <w:tcPr>
            <w:tcW w:w="8390" w:type="dxa"/>
            <w:gridSpan w:val="6"/>
            <w:tcBorders>
              <w:top w:val="dotted" w:sz="2" w:space="0" w:color="4C4C4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76AD" w:rsidRPr="00FF76AD" w:rsidRDefault="00FF76AD" w:rsidP="00FF76AD">
            <w:pPr>
              <w:spacing w:before="40" w:after="100" w:line="312" w:lineRule="auto"/>
              <w:ind w:left="80" w:right="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관련하여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본인은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금융거래정보를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출금이체를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신청하는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때로부터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해지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신청할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때까지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상기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수납기관에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제공하는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것에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대하여</w:t>
            </w:r>
            <w:r w:rsidRPr="00FF76AD">
              <w:rPr>
                <w:rFonts w:ascii="굴림" w:eastAsia="HY신명조" w:hAnsi="HY신명조" w:cs="굴림"/>
                <w:color w:val="000000"/>
                <w:spacing w:val="-10"/>
                <w:kern w:val="0"/>
                <w:sz w:val="16"/>
                <w:szCs w:val="16"/>
              </w:rPr>
              <w:t>「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금융실명거래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비밀보장에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관한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법률</w:t>
            </w:r>
            <w:r w:rsidRPr="00FF76AD">
              <w:rPr>
                <w:rFonts w:ascii="굴림" w:eastAsia="HY신명조" w:hAnsi="HY신명조" w:cs="굴림"/>
                <w:color w:val="000000"/>
                <w:spacing w:val="-60"/>
                <w:kern w:val="0"/>
                <w:sz w:val="16"/>
                <w:szCs w:val="16"/>
              </w:rPr>
              <w:t>」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규정에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따라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동의합니다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.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예금주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)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신청정보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금융거래정보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개인정보의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수집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·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이용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및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취급위탁에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동의하며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상기와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같이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CMS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자동이체를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신청합니다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. </w:t>
            </w:r>
          </w:p>
          <w:p w:rsidR="00FF76AD" w:rsidRPr="00FF76AD" w:rsidRDefault="00FF76AD" w:rsidP="00FF76A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년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월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일</w:t>
            </w:r>
          </w:p>
          <w:p w:rsidR="00FF76AD" w:rsidRPr="00FF76AD" w:rsidRDefault="00FF76AD" w:rsidP="00FF76AD">
            <w:pPr>
              <w:tabs>
                <w:tab w:val="left" w:pos="2460"/>
              </w:tabs>
              <w:wordWrap/>
              <w:spacing w:before="100" w:after="6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신청인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)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또는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서명</w:t>
            </w:r>
          </w:p>
          <w:p w:rsidR="00FF76AD" w:rsidRPr="00FF76AD" w:rsidRDefault="00FF76AD" w:rsidP="00FF76AD">
            <w:pPr>
              <w:tabs>
                <w:tab w:val="left" w:pos="1860"/>
              </w:tabs>
              <w:wordWrap/>
              <w:spacing w:before="60" w:after="6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예금주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동의란</w:t>
            </w:r>
            <w:r w:rsidRPr="00FF76AD">
              <w:rPr>
                <w:rFonts w:ascii="굴림" w:eastAsia="HY신명조" w:hAnsi="굴림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)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또는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8"/>
                <w:szCs w:val="18"/>
              </w:rPr>
              <w:t>서명</w:t>
            </w:r>
          </w:p>
          <w:p w:rsidR="00FF76AD" w:rsidRPr="00FF76AD" w:rsidRDefault="00FF76AD" w:rsidP="00FF76A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4"/>
                <w:szCs w:val="14"/>
              </w:rPr>
              <w:t>*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신청인과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예금주가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상이한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경우에는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예금주의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동의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필요하며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4"/>
                <w:szCs w:val="14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날인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또는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서명은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출금통장의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거래날인</w:t>
            </w:r>
            <w:r w:rsidRPr="00FF76AD"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14"/>
                <w:szCs w:val="14"/>
              </w:rPr>
              <w:t xml:space="preserve">,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서명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 xml:space="preserve"> </w:t>
            </w:r>
            <w:r w:rsidRPr="00FF76AD">
              <w:rPr>
                <w:rFonts w:ascii="굴림" w:eastAsia="HY신명조" w:hAnsi="굴림" w:cs="굴림"/>
                <w:color w:val="000000"/>
                <w:spacing w:val="-10"/>
                <w:kern w:val="0"/>
                <w:sz w:val="14"/>
                <w:szCs w:val="14"/>
              </w:rPr>
              <w:t>사용</w:t>
            </w:r>
          </w:p>
        </w:tc>
      </w:tr>
    </w:tbl>
    <w:p w:rsidR="002C4507" w:rsidRPr="00FF76AD" w:rsidRDefault="002C4507"/>
    <w:sectPr w:rsidR="002C4507" w:rsidRPr="00FF76AD" w:rsidSect="00FF76A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00EA"/>
    <w:multiLevelType w:val="multilevel"/>
    <w:tmpl w:val="A14091F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E4B42"/>
    <w:multiLevelType w:val="multilevel"/>
    <w:tmpl w:val="CC62429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AD"/>
    <w:rsid w:val="002C4507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76A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FF76A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76A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FF76A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Win10User</dc:creator>
  <cp:lastModifiedBy>Win10User</cp:lastModifiedBy>
  <cp:revision>1</cp:revision>
  <dcterms:created xsi:type="dcterms:W3CDTF">2016-08-18T01:02:00Z</dcterms:created>
  <dcterms:modified xsi:type="dcterms:W3CDTF">2016-08-18T01:04:00Z</dcterms:modified>
</cp:coreProperties>
</file>